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0BC" w:rsidRPr="005F6D2E" w:rsidRDefault="00414B4B" w:rsidP="00F439EA">
      <w:pPr>
        <w:jc w:val="both"/>
        <w:rPr>
          <w:rFonts w:ascii="Calibri" w:hAnsi="Calibri" w:cs="Arial"/>
          <w:b/>
          <w:caps/>
        </w:rPr>
      </w:pPr>
      <w:r w:rsidRPr="005F6D2E">
        <w:rPr>
          <w:rFonts w:ascii="Calibri" w:hAnsi="Calibri" w:cs="Arial"/>
          <w:b/>
          <w:caps/>
        </w:rPr>
        <w:t>Encontro 1:</w:t>
      </w:r>
      <w:r w:rsidR="007030BC" w:rsidRPr="005F6D2E">
        <w:rPr>
          <w:rFonts w:ascii="Calibri" w:hAnsi="Calibri" w:cs="Arial"/>
          <w:b/>
          <w:caps/>
        </w:rPr>
        <w:t xml:space="preserve"> Experiências museológicas online</w:t>
      </w:r>
      <w:bookmarkStart w:id="0" w:name="_GoBack"/>
      <w:bookmarkEnd w:id="0"/>
    </w:p>
    <w:p w:rsidR="00A773F7" w:rsidRPr="005F6D2E" w:rsidRDefault="00A773F7" w:rsidP="00F439EA">
      <w:pPr>
        <w:pStyle w:val="unnamed1"/>
        <w:spacing w:before="0" w:after="0" w:line="240" w:lineRule="auto"/>
        <w:jc w:val="both"/>
        <w:rPr>
          <w:rFonts w:ascii="Calibri" w:eastAsia="Verdana" w:hAnsi="Calibri" w:cs="Verdana"/>
          <w:sz w:val="20"/>
          <w:szCs w:val="20"/>
        </w:rPr>
      </w:pPr>
    </w:p>
    <w:tbl>
      <w:tblPr>
        <w:tblStyle w:val="Estilo1"/>
        <w:tblW w:w="14218" w:type="dxa"/>
        <w:tblLayout w:type="fixed"/>
        <w:tblLook w:val="04A0" w:firstRow="1" w:lastRow="0" w:firstColumn="1" w:lastColumn="0" w:noHBand="0" w:noVBand="1"/>
      </w:tblPr>
      <w:tblGrid>
        <w:gridCol w:w="2312"/>
        <w:gridCol w:w="1057"/>
        <w:gridCol w:w="2755"/>
        <w:gridCol w:w="4962"/>
        <w:gridCol w:w="3132"/>
      </w:tblGrid>
      <w:tr w:rsidR="00BD2EFC" w:rsidRPr="005F6D2E" w:rsidTr="00762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tcW w:w="231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TEMPO</w:t>
            </w:r>
          </w:p>
        </w:tc>
        <w:tc>
          <w:tcPr>
            <w:tcW w:w="2755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ATIVIDADE</w:t>
            </w:r>
          </w:p>
        </w:tc>
        <w:tc>
          <w:tcPr>
            <w:tcW w:w="496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DESENVOLVIMENTO DA ATIVIDADE</w:t>
            </w:r>
          </w:p>
        </w:tc>
        <w:tc>
          <w:tcPr>
            <w:tcW w:w="313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RECURSOS NECESSÁRIOS</w:t>
            </w:r>
          </w:p>
        </w:tc>
      </w:tr>
      <w:tr w:rsidR="00BD2EFC" w:rsidRPr="005F6D2E" w:rsidTr="0076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0"/>
        </w:trPr>
        <w:tc>
          <w:tcPr>
            <w:tcW w:w="231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15 </w:t>
            </w:r>
            <w:proofErr w:type="gramStart"/>
            <w:r w:rsidRPr="005F6D2E">
              <w:rPr>
                <w:rFonts w:ascii="Calibri" w:hAnsi="Calibri"/>
                <w:sz w:val="20"/>
                <w:szCs w:val="20"/>
              </w:rPr>
              <w:t>min</w:t>
            </w:r>
            <w:proofErr w:type="gramEnd"/>
          </w:p>
        </w:tc>
        <w:tc>
          <w:tcPr>
            <w:tcW w:w="2755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Perguntas desafiadoras</w:t>
            </w:r>
          </w:p>
        </w:tc>
        <w:tc>
          <w:tcPr>
            <w:tcW w:w="4962" w:type="dxa"/>
          </w:tcPr>
          <w:p w:rsidR="00682E9B" w:rsidRPr="005F6D2E" w:rsidRDefault="00D22F1C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Lance a 1ª pergunta: </w:t>
            </w:r>
            <w:r w:rsidR="00682E9B" w:rsidRPr="005F6D2E">
              <w:rPr>
                <w:rFonts w:ascii="Calibri" w:hAnsi="Calibri"/>
                <w:sz w:val="20"/>
                <w:szCs w:val="20"/>
                <w:lang w:val="pt-BR"/>
              </w:rPr>
              <w:t>Qual foi o museu mais interessante que você já visitou? Ao visitá-lo, qual foi a emoção que você sentiu?</w:t>
            </w:r>
          </w:p>
          <w:p w:rsidR="00076F69" w:rsidRPr="005F6D2E" w:rsidRDefault="00076F6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</w:p>
          <w:p w:rsidR="00682E9B" w:rsidRPr="005F6D2E" w:rsidRDefault="00D22F1C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Lance a 2ª pergunta: </w:t>
            </w:r>
            <w:r w:rsidR="00682E9B" w:rsidRPr="005F6D2E">
              <w:rPr>
                <w:rFonts w:ascii="Calibri" w:hAnsi="Calibri"/>
                <w:sz w:val="20"/>
                <w:szCs w:val="20"/>
                <w:lang w:val="pt-BR"/>
              </w:rPr>
              <w:t>Vocês já exploraram um museu virtual? Como foi esta experiência?</w:t>
            </w:r>
          </w:p>
          <w:p w:rsidR="00076F69" w:rsidRPr="005F6D2E" w:rsidRDefault="00076F6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</w:p>
          <w:p w:rsidR="00E676FD" w:rsidRPr="005F6D2E" w:rsidRDefault="00D22F1C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Lance a 3ª pergunta: </w:t>
            </w:r>
            <w:r w:rsidR="007C7484" w:rsidRPr="005F6D2E">
              <w:rPr>
                <w:rFonts w:ascii="Calibri" w:hAnsi="Calibri"/>
                <w:sz w:val="20"/>
                <w:szCs w:val="20"/>
              </w:rPr>
              <w:t>Vocês conseguem imaginar as potencialidades educacionais desses espaços virtuais?</w:t>
            </w:r>
          </w:p>
          <w:p w:rsidR="00076F69" w:rsidRPr="005F6D2E" w:rsidRDefault="00076F6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76FD" w:rsidRPr="005F6D2E" w:rsidRDefault="00D22F1C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Lance a 4ª pergunta: </w:t>
            </w:r>
            <w:r w:rsidR="007C7484" w:rsidRPr="005F6D2E">
              <w:rPr>
                <w:rFonts w:ascii="Calibri" w:hAnsi="Calibri"/>
                <w:sz w:val="20"/>
                <w:szCs w:val="20"/>
                <w:lang w:val="pt-BR"/>
              </w:rPr>
              <w:t>Os museus virtuais podem colaborar para a inclusão cultural e científica de nossos alunos?</w:t>
            </w:r>
          </w:p>
          <w:p w:rsidR="00921B94" w:rsidRPr="005F6D2E" w:rsidRDefault="00921B94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</w:p>
          <w:p w:rsidR="00BD2EFC" w:rsidRPr="005F6D2E" w:rsidRDefault="00076F6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position w:val="4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D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urante a discussão conecte as referê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ncias que ele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s trazem sobre esses ambiente</w:t>
            </w:r>
            <w:r w:rsidR="00836519" w:rsidRPr="005F6D2E">
              <w:rPr>
                <w:rFonts w:ascii="Calibri" w:hAnsi="Calibri"/>
                <w:sz w:val="20"/>
                <w:szCs w:val="20"/>
              </w:rPr>
              <w:t>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e a relação que fazem com os museus físico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. Destaque num fechamento</w:t>
            </w:r>
            <w:r w:rsidR="00754FD7" w:rsidRPr="005F6D2E">
              <w:rPr>
                <w:rFonts w:ascii="Calibri" w:hAnsi="Calibri"/>
                <w:sz w:val="20"/>
                <w:szCs w:val="20"/>
              </w:rPr>
              <w:t xml:space="preserve"> o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 quanto estes museus podem colaborar para a inclusão cultural e científica dos alunos, sendo uma alternativa, quando não se pode visitar museus presenciais. Fale d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a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 possibilidade de explorar obras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culturais, artísticas e científicas mesmo sem a sua materialidade.</w:t>
            </w:r>
          </w:p>
        </w:tc>
        <w:tc>
          <w:tcPr>
            <w:tcW w:w="3132" w:type="dxa"/>
          </w:tcPr>
          <w:p w:rsidR="00682E9B" w:rsidRPr="005F6D2E" w:rsidRDefault="00076F6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Apresentação de slides com as perguntas</w:t>
            </w:r>
            <w:r w:rsidR="00754FD7" w:rsidRPr="005F6D2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E2636" w:rsidRPr="005F6D2E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682E9B" w:rsidRPr="005F6D2E">
              <w:rPr>
                <w:rFonts w:ascii="Calibri" w:hAnsi="Calibri"/>
                <w:b/>
                <w:sz w:val="20"/>
                <w:szCs w:val="20"/>
              </w:rPr>
              <w:t>ENCONTRO_1_ANEXO_1</w:t>
            </w:r>
            <w:r w:rsidR="00DE2636" w:rsidRPr="005F6D2E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BD2EFC" w:rsidRPr="005F6D2E" w:rsidTr="007620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10"/>
        </w:trPr>
        <w:tc>
          <w:tcPr>
            <w:tcW w:w="231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BD2EFC" w:rsidRPr="005F6D2E" w:rsidRDefault="00B64C57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45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="0010742D" w:rsidRPr="005F6D2E">
              <w:rPr>
                <w:rFonts w:ascii="Calibri" w:hAnsi="Calibri"/>
                <w:sz w:val="20"/>
                <w:szCs w:val="20"/>
              </w:rPr>
              <w:t>min</w:t>
            </w:r>
            <w:proofErr w:type="gramEnd"/>
          </w:p>
        </w:tc>
        <w:tc>
          <w:tcPr>
            <w:tcW w:w="2755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Apresentação de alguns muse</w:t>
            </w:r>
            <w:r w:rsidR="00C13E2C" w:rsidRPr="005F6D2E">
              <w:rPr>
                <w:rFonts w:ascii="Calibri" w:hAnsi="Calibri"/>
                <w:sz w:val="20"/>
                <w:szCs w:val="20"/>
              </w:rPr>
              <w:t>u</w:t>
            </w:r>
            <w:r w:rsidRPr="005F6D2E">
              <w:rPr>
                <w:rFonts w:ascii="Calibri" w:hAnsi="Calibri"/>
                <w:sz w:val="20"/>
                <w:szCs w:val="20"/>
              </w:rPr>
              <w:t>s virtuais</w:t>
            </w:r>
          </w:p>
        </w:tc>
        <w:tc>
          <w:tcPr>
            <w:tcW w:w="4962" w:type="dxa"/>
          </w:tcPr>
          <w:p w:rsidR="00BD2EFC" w:rsidRPr="005F6D2E" w:rsidRDefault="00076F6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Siga a apresentação de slides do Anexo 1 para apresentar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os diversos tipos de muse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us virtuais, destacando mais o Google Art P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roject</w:t>
            </w:r>
            <w:r w:rsidR="00D609D9" w:rsidRPr="005F6D2E">
              <w:rPr>
                <w:rFonts w:ascii="Calibri" w:hAnsi="Calibri"/>
                <w:sz w:val="20"/>
                <w:szCs w:val="20"/>
              </w:rPr>
              <w:t>. Apresente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 também as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várias forma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s de buscar, comparar obras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, fazer coleções e como </w:t>
            </w:r>
            <w:r w:rsidR="00822A65" w:rsidRPr="005F6D2E">
              <w:rPr>
                <w:rFonts w:ascii="Calibri" w:hAnsi="Calibri"/>
                <w:sz w:val="20"/>
                <w:szCs w:val="20"/>
              </w:rPr>
              <w:t>compartilhar. Por ú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ltimo, fale das diferentes estratégias pedagógicas possíveis em visitas </w:t>
            </w:r>
            <w:proofErr w:type="gramStart"/>
            <w:r w:rsidR="00682E9B" w:rsidRPr="005F6D2E">
              <w:rPr>
                <w:rFonts w:ascii="Calibri" w:hAnsi="Calibri"/>
                <w:sz w:val="20"/>
                <w:szCs w:val="20"/>
              </w:rPr>
              <w:t>à</w:t>
            </w:r>
            <w:proofErr w:type="gramEnd"/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 museus virtuais.</w:t>
            </w:r>
          </w:p>
        </w:tc>
        <w:tc>
          <w:tcPr>
            <w:tcW w:w="3132" w:type="dxa"/>
          </w:tcPr>
          <w:p w:rsidR="008D14E5" w:rsidRPr="005F6D2E" w:rsidRDefault="00D609D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Apresentação de slides com o conceitual e principais funcionalidades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dos museus virtuais</w:t>
            </w:r>
          </w:p>
          <w:p w:rsidR="00682E9B" w:rsidRPr="005F6D2E" w:rsidRDefault="00DE2636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682E9B" w:rsidRPr="005F6D2E">
              <w:rPr>
                <w:rFonts w:ascii="Calibri" w:hAnsi="Calibri"/>
                <w:b/>
                <w:sz w:val="20"/>
                <w:szCs w:val="20"/>
              </w:rPr>
              <w:t>ENCONTRO_1_ANEXO_1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BD2EFC" w:rsidRPr="005F6D2E" w:rsidTr="0076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10"/>
        </w:trPr>
        <w:tc>
          <w:tcPr>
            <w:tcW w:w="231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lastRenderedPageBreak/>
              <w:t>EXPERIMENTAÇÃO</w:t>
            </w:r>
          </w:p>
        </w:tc>
        <w:tc>
          <w:tcPr>
            <w:tcW w:w="1057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60 </w:t>
            </w:r>
            <w:proofErr w:type="gramStart"/>
            <w:r w:rsidRPr="005F6D2E">
              <w:rPr>
                <w:rFonts w:ascii="Calibri" w:hAnsi="Calibri"/>
                <w:sz w:val="20"/>
                <w:szCs w:val="20"/>
              </w:rPr>
              <w:t>min</w:t>
            </w:r>
            <w:proofErr w:type="gramEnd"/>
          </w:p>
        </w:tc>
        <w:tc>
          <w:tcPr>
            <w:tcW w:w="2755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Exploraçã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o do Google Art P</w:t>
            </w:r>
            <w:r w:rsidRPr="005F6D2E">
              <w:rPr>
                <w:rFonts w:ascii="Calibri" w:hAnsi="Calibri"/>
                <w:sz w:val="20"/>
                <w:szCs w:val="20"/>
              </w:rPr>
              <w:t>roject a partir de uma temática</w:t>
            </w:r>
          </w:p>
        </w:tc>
        <w:tc>
          <w:tcPr>
            <w:tcW w:w="4962" w:type="dxa"/>
          </w:tcPr>
          <w:p w:rsidR="00682E9B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Solicite aos participantes que formem duplas;</w:t>
            </w:r>
          </w:p>
          <w:p w:rsidR="00BD2EFC" w:rsidRPr="005F6D2E" w:rsidRDefault="00682E9B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Antes de iniciar esta atividade, 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solicite aos participantes que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crie</w:t>
            </w:r>
            <w:r w:rsidRPr="005F6D2E">
              <w:rPr>
                <w:rFonts w:ascii="Calibri" w:hAnsi="Calibri"/>
                <w:sz w:val="20"/>
                <w:szCs w:val="20"/>
              </w:rPr>
              <w:t>m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sua</w:t>
            </w:r>
            <w:r w:rsidRPr="005F6D2E">
              <w:rPr>
                <w:rFonts w:ascii="Calibri" w:hAnsi="Calibri"/>
                <w:sz w:val="20"/>
                <w:szCs w:val="20"/>
              </w:rPr>
              <w:t>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conta</w:t>
            </w:r>
            <w:r w:rsidRPr="005F6D2E">
              <w:rPr>
                <w:rFonts w:ascii="Calibri" w:hAnsi="Calibri"/>
                <w:sz w:val="20"/>
                <w:szCs w:val="20"/>
              </w:rPr>
              <w:t>s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no Google para que possam salvar suas coleções e </w:t>
            </w:r>
            <w:r w:rsidRPr="005F6D2E">
              <w:rPr>
                <w:rFonts w:ascii="Calibri" w:hAnsi="Calibri"/>
                <w:sz w:val="20"/>
                <w:szCs w:val="20"/>
              </w:rPr>
              <w:t>depois acessem o Google Art Project com o login de uma pessoa da dupla;</w:t>
            </w:r>
          </w:p>
          <w:p w:rsidR="00BD2EFC" w:rsidRPr="005F6D2E" w:rsidRDefault="00844B2E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- Solicite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aos participantes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que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escolham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 xml:space="preserve"> na galeria do Google Art Project um museu;</w:t>
            </w:r>
          </w:p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- Escolha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m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algumas imagens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, de um mesmo artista,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e explore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m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o espaço. Salve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m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as imagens que mais lhe impressionam </w:t>
            </w:r>
            <w:r w:rsidR="00682E9B" w:rsidRPr="005F6D2E">
              <w:rPr>
                <w:rFonts w:ascii="Calibri" w:hAnsi="Calibri"/>
                <w:sz w:val="20"/>
                <w:szCs w:val="20"/>
              </w:rPr>
              <w:t>em uma coleção;</w:t>
            </w:r>
          </w:p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- Procure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m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a história do artista na Internet e crie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m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um</w:t>
            </w:r>
            <w:r w:rsidR="001F24DD" w:rsidRPr="005F6D2E">
              <w:rPr>
                <w:rFonts w:ascii="Calibri" w:hAnsi="Calibri"/>
                <w:sz w:val="20"/>
                <w:szCs w:val="20"/>
              </w:rPr>
              <w:t>a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narrativa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 xml:space="preserve"> fictícia,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de uma lauda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,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sobre a história da obra que deve conter o local que ela foi elaborada, os sentimento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s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do artista e suas relações estéticas, emocionais, sociais. 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Oriente-os para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descrever a obra, mas nã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o contarem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o nome dela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, assim como também não falarem quem é o artista!</w:t>
            </w:r>
          </w:p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 xml:space="preserve">Posteriormente, os participantes deverão compartilhar, oralmente, 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a história 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a turma e todos deverã</w:t>
            </w:r>
            <w:r w:rsidR="001F24DD" w:rsidRPr="005F6D2E">
              <w:rPr>
                <w:rFonts w:ascii="Calibri" w:hAnsi="Calibri"/>
                <w:sz w:val="20"/>
                <w:szCs w:val="20"/>
              </w:rPr>
              <w:t>o tentar adivinhar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 xml:space="preserve"> quem é o artista ou a obra</w:t>
            </w:r>
            <w:r w:rsidRPr="005F6D2E">
              <w:rPr>
                <w:rFonts w:ascii="Calibri" w:hAnsi="Calibri"/>
                <w:sz w:val="20"/>
                <w:szCs w:val="20"/>
              </w:rPr>
              <w:t>;</w:t>
            </w:r>
          </w:p>
          <w:p w:rsidR="00BD2EFC" w:rsidRPr="005F6D2E" w:rsidRDefault="004624A0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OBS: N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este momento, os participantes podem fazer pesquisas na Internet para tentar ajudá-los a descobrir. Para ficar mais emocionante, o primeiro a descobrir pode ganhar algum tipo de prenda, como um bombom;</w:t>
            </w:r>
          </w:p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925CE2" w:rsidRPr="005F6D2E">
              <w:rPr>
                <w:rFonts w:ascii="Calibri" w:hAnsi="Calibri"/>
                <w:sz w:val="20"/>
                <w:szCs w:val="20"/>
              </w:rPr>
              <w:t>F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 xml:space="preserve">inalize este bloco solicitando que </w:t>
            </w:r>
            <w:r w:rsidR="00844B2E" w:rsidRPr="005F6D2E">
              <w:rPr>
                <w:rFonts w:ascii="Calibri" w:hAnsi="Calibri"/>
                <w:sz w:val="20"/>
                <w:szCs w:val="20"/>
              </w:rPr>
              <w:t>eles completem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 xml:space="preserve"> suas coleções no Google Art Project incluindo obras mencionadas pelos outros participantes da formação;</w:t>
            </w:r>
          </w:p>
          <w:p w:rsidR="00BD2EFC" w:rsidRPr="005F6D2E" w:rsidRDefault="00D609D9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D86DD2" w:rsidRPr="005F6D2E">
              <w:rPr>
                <w:rFonts w:ascii="Calibri" w:hAnsi="Calibri"/>
                <w:sz w:val="20"/>
                <w:szCs w:val="20"/>
              </w:rPr>
              <w:t>Para fechar ess</w:t>
            </w:r>
            <w:r w:rsidRPr="005F6D2E">
              <w:rPr>
                <w:rFonts w:ascii="Calibri" w:hAnsi="Calibri"/>
                <w:sz w:val="20"/>
                <w:szCs w:val="20"/>
              </w:rPr>
              <w:t>a discussão, debata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com o grupo as oportunidades apre</w:t>
            </w:r>
            <w:r w:rsidR="00FF1B58" w:rsidRPr="005F6D2E">
              <w:rPr>
                <w:rFonts w:ascii="Calibri" w:hAnsi="Calibri"/>
                <w:sz w:val="20"/>
                <w:szCs w:val="20"/>
              </w:rPr>
              <w:t>sentadas pelos museus virtuais e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façam o levantamento de algumas ideias de propostas pedagógicas que podem ser criadas nessa exploração.</w:t>
            </w:r>
          </w:p>
        </w:tc>
        <w:tc>
          <w:tcPr>
            <w:tcW w:w="3132" w:type="dxa"/>
          </w:tcPr>
          <w:p w:rsidR="00BD2EFC" w:rsidRPr="005F6D2E" w:rsidRDefault="00BD2EFC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 Bold" w:hAnsi="Calibri" w:cs="Verdana Bold"/>
                <w:sz w:val="20"/>
                <w:szCs w:val="20"/>
              </w:rPr>
            </w:pPr>
          </w:p>
          <w:p w:rsidR="00BD2EFC" w:rsidRPr="005F6D2E" w:rsidRDefault="00D86DD2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Apresentação de slides sobre a atividade.</w:t>
            </w:r>
          </w:p>
          <w:p w:rsidR="00FF1B58" w:rsidRPr="005F6D2E" w:rsidRDefault="00DE2636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FF1B58" w:rsidRPr="005F6D2E">
              <w:rPr>
                <w:rFonts w:ascii="Calibri" w:hAnsi="Calibri"/>
                <w:b/>
                <w:sz w:val="20"/>
                <w:szCs w:val="20"/>
              </w:rPr>
              <w:t>ENCONTRO_1_ANEXO_1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BD2EFC" w:rsidRPr="005F6D2E" w:rsidTr="007620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3"/>
        </w:trPr>
        <w:tc>
          <w:tcPr>
            <w:tcW w:w="231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BD2EFC" w:rsidRPr="005F6D2E" w:rsidRDefault="00B64C57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45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="0010742D" w:rsidRPr="005F6D2E">
              <w:rPr>
                <w:rFonts w:ascii="Calibri" w:hAnsi="Calibri"/>
                <w:sz w:val="20"/>
                <w:szCs w:val="20"/>
              </w:rPr>
              <w:t>min</w:t>
            </w:r>
            <w:proofErr w:type="gramEnd"/>
          </w:p>
        </w:tc>
        <w:tc>
          <w:tcPr>
            <w:tcW w:w="2755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96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- Solicit</w:t>
            </w:r>
            <w:r w:rsidR="00EC3DD3" w:rsidRPr="005F6D2E">
              <w:rPr>
                <w:rFonts w:ascii="Calibri" w:hAnsi="Calibri"/>
                <w:sz w:val="20"/>
                <w:szCs w:val="20"/>
              </w:rPr>
              <w:t xml:space="preserve">e </w:t>
            </w:r>
            <w:r w:rsidRPr="005F6D2E">
              <w:rPr>
                <w:rFonts w:ascii="Calibri" w:hAnsi="Calibri"/>
                <w:sz w:val="20"/>
                <w:szCs w:val="20"/>
              </w:rPr>
              <w:t>aos participantes que planejem uma atividade de exploraçã</w:t>
            </w:r>
            <w:r w:rsidR="00925CE2" w:rsidRPr="005F6D2E">
              <w:rPr>
                <w:rFonts w:ascii="Calibri" w:hAnsi="Calibri"/>
                <w:sz w:val="20"/>
                <w:szCs w:val="20"/>
              </w:rPr>
              <w:t>o de um museu virtual ou de um</w:t>
            </w:r>
            <w:r w:rsidR="00AF254B" w:rsidRPr="005F6D2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41761" w:rsidRPr="005F6D2E">
              <w:rPr>
                <w:rFonts w:ascii="Calibri" w:hAnsi="Calibri"/>
                <w:sz w:val="20"/>
                <w:szCs w:val="20"/>
              </w:rPr>
              <w:t>agregador de museus como o G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oogle </w:t>
            </w:r>
            <w:r w:rsidR="00341761" w:rsidRPr="005F6D2E">
              <w:rPr>
                <w:rFonts w:ascii="Calibri" w:hAnsi="Calibri"/>
                <w:sz w:val="20"/>
                <w:szCs w:val="20"/>
              </w:rPr>
              <w:t>Art P</w:t>
            </w:r>
            <w:r w:rsidRPr="005F6D2E">
              <w:rPr>
                <w:rFonts w:ascii="Calibri" w:hAnsi="Calibri"/>
                <w:sz w:val="20"/>
                <w:szCs w:val="20"/>
              </w:rPr>
              <w:t>roject.</w:t>
            </w:r>
          </w:p>
          <w:p w:rsidR="00BD2EFC" w:rsidRPr="005F6D2E" w:rsidRDefault="00D86DD2" w:rsidP="00F439EA">
            <w:pPr>
              <w:pStyle w:val="unnamed1"/>
              <w:spacing w:before="0" w:after="0" w:line="240" w:lineRule="auto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É importante que a atividade envolva exploração, relação entre obras, artistas, espaços, contextos, etc. e também envolva algum tipo de compartilhamento de registros, coleções ou anotações que devem ser utilizados para uma ação de produção que pode ser um texto, um mapa, uma apresentaçã</w:t>
            </w:r>
            <w:r w:rsidR="00341761" w:rsidRPr="005F6D2E">
              <w:rPr>
                <w:rFonts w:ascii="Calibri" w:hAnsi="Calibri"/>
                <w:sz w:val="20"/>
                <w:szCs w:val="20"/>
              </w:rPr>
              <w:t>o de slides que ajude outras pessoas a explorar um museu virtual.</w:t>
            </w:r>
          </w:p>
          <w:p w:rsidR="00341761" w:rsidRPr="005F6D2E" w:rsidRDefault="00D86DD2" w:rsidP="00F439EA">
            <w:pPr>
              <w:pStyle w:val="unnamed1"/>
              <w:spacing w:before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341761" w:rsidRPr="005F6D2E">
              <w:rPr>
                <w:rFonts w:ascii="Calibri" w:hAnsi="Calibri"/>
                <w:sz w:val="20"/>
                <w:szCs w:val="20"/>
                <w:lang w:val="pt-BR"/>
              </w:rPr>
              <w:t xml:space="preserve">Dê uma dica aos participantes: O primeiro passo que eles devem orientar os alunos a percorrerem é analisar o tipo de exposição que o museu apresenta, que tipo de informações ele disponibiliza e como ela está organizada no espaço virtual. </w:t>
            </w:r>
          </w:p>
          <w:p w:rsidR="00341761" w:rsidRPr="005F6D2E" w:rsidRDefault="00D86DD2" w:rsidP="00F439EA">
            <w:pPr>
              <w:pStyle w:val="unnamed1"/>
              <w:spacing w:before="0" w:line="240" w:lineRule="auto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341761" w:rsidRPr="005F6D2E">
              <w:rPr>
                <w:rFonts w:ascii="Calibri" w:hAnsi="Calibri"/>
                <w:sz w:val="20"/>
                <w:szCs w:val="20"/>
                <w:lang w:val="pt-BR"/>
              </w:rPr>
              <w:t>Este tipo de análise pode ajudá-los a organizar o roteiro da visita para que sigam as mesmas trilhas e lógicas de exploração propostas pelo museu e também para que se quebrem essas lógicas com outras formas de exploração.</w:t>
            </w:r>
          </w:p>
          <w:p w:rsidR="00BD2EFC" w:rsidRPr="005F6D2E" w:rsidRDefault="00D86DD2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Pense nisso e compartilhe com seu grupo de trabalho!</w:t>
            </w:r>
          </w:p>
          <w:p w:rsidR="00341761" w:rsidRPr="005F6D2E" w:rsidRDefault="00341761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OBS</w:t>
            </w:r>
            <w:proofErr w:type="gramStart"/>
            <w:r w:rsidRPr="005F6D2E">
              <w:rPr>
                <w:rFonts w:ascii="Calibri" w:hAnsi="Calibri"/>
                <w:sz w:val="20"/>
                <w:szCs w:val="20"/>
              </w:rPr>
              <w:t xml:space="preserve">: </w:t>
            </w:r>
            <w:r w:rsidR="00844B2E" w:rsidRPr="005F6D2E">
              <w:rPr>
                <w:rFonts w:ascii="Calibri" w:hAnsi="Calibri"/>
                <w:sz w:val="20"/>
                <w:szCs w:val="20"/>
              </w:rPr>
              <w:t xml:space="preserve">Solicite 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que registrem a atividade no modelo de </w:t>
            </w:r>
            <w:r w:rsidR="00844B2E" w:rsidRPr="005F6D2E">
              <w:rPr>
                <w:rFonts w:ascii="Calibri" w:hAnsi="Calibri"/>
                <w:sz w:val="20"/>
                <w:szCs w:val="20"/>
              </w:rPr>
              <w:t>p</w:t>
            </w:r>
            <w:r w:rsidR="00343F96" w:rsidRPr="005F6D2E">
              <w:rPr>
                <w:rFonts w:ascii="Calibri" w:hAnsi="Calibri"/>
                <w:sz w:val="20"/>
                <w:szCs w:val="20"/>
              </w:rPr>
              <w:t>l</w:t>
            </w:r>
            <w:r w:rsidR="00844B2E" w:rsidRPr="005F6D2E">
              <w:rPr>
                <w:rFonts w:ascii="Calibri" w:hAnsi="Calibri"/>
                <w:sz w:val="20"/>
                <w:szCs w:val="20"/>
              </w:rPr>
              <w:t>anejamento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disponibilizado no </w:t>
            </w:r>
            <w:r w:rsidR="009E4737" w:rsidRPr="005F6D2E">
              <w:rPr>
                <w:rFonts w:ascii="Calibri" w:hAnsi="Calibri"/>
                <w:b/>
                <w:sz w:val="20"/>
                <w:szCs w:val="20"/>
              </w:rPr>
              <w:t>ANEXO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 xml:space="preserve"> 2</w:t>
            </w:r>
            <w:r w:rsidRPr="005F6D2E">
              <w:rPr>
                <w:rFonts w:ascii="Calibri" w:hAnsi="Calibri"/>
                <w:sz w:val="20"/>
                <w:szCs w:val="20"/>
              </w:rPr>
              <w:t xml:space="preserve"> deste encontro ou que utilizem algum outro modelo já utilizado pela escola.</w:t>
            </w:r>
            <w:proofErr w:type="gramEnd"/>
          </w:p>
        </w:tc>
        <w:tc>
          <w:tcPr>
            <w:tcW w:w="313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- Apresentação de slides com a diretriz para desenvolvimento da atividade</w:t>
            </w:r>
            <w:r w:rsidR="00856EC5" w:rsidRPr="005F6D2E">
              <w:rPr>
                <w:rFonts w:ascii="Calibri" w:hAnsi="Calibri"/>
                <w:sz w:val="20"/>
                <w:szCs w:val="20"/>
              </w:rPr>
              <w:t>.</w:t>
            </w:r>
          </w:p>
          <w:p w:rsidR="00341761" w:rsidRPr="005F6D2E" w:rsidRDefault="00DE2636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341761" w:rsidRPr="005F6D2E">
              <w:rPr>
                <w:rFonts w:ascii="Calibri" w:hAnsi="Calibri"/>
                <w:b/>
                <w:sz w:val="20"/>
                <w:szCs w:val="20"/>
              </w:rPr>
              <w:t>ENCONTRO_1_ANEXO_1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>)</w:t>
            </w:r>
          </w:p>
          <w:p w:rsidR="00341761" w:rsidRPr="005F6D2E" w:rsidRDefault="00341761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41761" w:rsidRPr="005F6D2E" w:rsidRDefault="00D86DD2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341761" w:rsidRPr="005F6D2E">
              <w:rPr>
                <w:rFonts w:ascii="Calibri" w:hAnsi="Calibri"/>
                <w:sz w:val="20"/>
                <w:szCs w:val="20"/>
              </w:rPr>
              <w:t>Modelo para planejamento de atividade</w:t>
            </w:r>
          </w:p>
          <w:p w:rsidR="00341761" w:rsidRPr="005F6D2E" w:rsidRDefault="00DE2636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341761" w:rsidRPr="005F6D2E">
              <w:rPr>
                <w:rFonts w:ascii="Calibri" w:hAnsi="Calibri"/>
                <w:b/>
                <w:sz w:val="20"/>
                <w:szCs w:val="20"/>
              </w:rPr>
              <w:t>ENCONTRO_1_ANEXO_2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BD2EFC" w:rsidRPr="005F6D2E" w:rsidTr="0076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0"/>
        </w:trPr>
        <w:tc>
          <w:tcPr>
            <w:tcW w:w="2312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AVALIAÇÃO</w:t>
            </w:r>
          </w:p>
        </w:tc>
        <w:tc>
          <w:tcPr>
            <w:tcW w:w="1057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15 </w:t>
            </w:r>
            <w:proofErr w:type="gramStart"/>
            <w:r w:rsidRPr="005F6D2E">
              <w:rPr>
                <w:rFonts w:ascii="Calibri" w:hAnsi="Calibri"/>
                <w:sz w:val="20"/>
                <w:szCs w:val="20"/>
              </w:rPr>
              <w:t>min</w:t>
            </w:r>
            <w:proofErr w:type="gramEnd"/>
          </w:p>
        </w:tc>
        <w:tc>
          <w:tcPr>
            <w:tcW w:w="2755" w:type="dxa"/>
          </w:tcPr>
          <w:p w:rsidR="00BD2EFC" w:rsidRPr="005F6D2E" w:rsidRDefault="0010742D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Síntese e avaliação do Encontro</w:t>
            </w:r>
          </w:p>
        </w:tc>
        <w:tc>
          <w:tcPr>
            <w:tcW w:w="4962" w:type="dxa"/>
          </w:tcPr>
          <w:p w:rsidR="00A1045B" w:rsidRPr="005F6D2E" w:rsidRDefault="00A1045B" w:rsidP="00F439EA">
            <w:pPr>
              <w:pStyle w:val="unnamed1"/>
              <w:spacing w:before="0" w:after="0" w:line="240" w:lineRule="auto"/>
              <w:jc w:val="both"/>
              <w:rPr>
                <w:rFonts w:ascii="Calibri" w:eastAsiaTheme="minorHAnsi" w:hAnsi="Calibri" w:cs="Arial"/>
                <w:sz w:val="20"/>
                <w:szCs w:val="20"/>
                <w:lang w:eastAsia="en-US"/>
              </w:rPr>
            </w:pPr>
            <w:r w:rsidRPr="005F6D2E">
              <w:rPr>
                <w:rFonts w:ascii="Calibri" w:eastAsiaTheme="minorHAnsi" w:hAnsi="Calibri" w:cs="Arial"/>
                <w:sz w:val="20"/>
                <w:szCs w:val="20"/>
                <w:lang w:eastAsia="en-US"/>
              </w:rPr>
              <w:t>- Abra o slide com a síntese do encontro e verifique se tudo que foi proposto, foi realizado.</w:t>
            </w:r>
          </w:p>
          <w:p w:rsidR="00BD2EFC" w:rsidRPr="005F6D2E" w:rsidRDefault="00A1045B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 w:cs="Arial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3132" w:type="dxa"/>
          </w:tcPr>
          <w:p w:rsidR="008D14E5" w:rsidRPr="005F6D2E" w:rsidRDefault="00D86DD2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Apresentação de slides com a síntese do encontro</w:t>
            </w:r>
          </w:p>
          <w:p w:rsidR="00DE2636" w:rsidRPr="005F6D2E" w:rsidRDefault="00DE2636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>(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>ENCONTRO_1_ANEXO_1)</w:t>
            </w:r>
          </w:p>
          <w:p w:rsidR="00BD2EFC" w:rsidRPr="005F6D2E" w:rsidRDefault="00D86DD2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10742D" w:rsidRPr="005F6D2E">
              <w:rPr>
                <w:rFonts w:ascii="Calibri" w:hAnsi="Calibri"/>
                <w:sz w:val="20"/>
                <w:szCs w:val="20"/>
              </w:rPr>
              <w:t>Ficha de avaliação do Encontro</w:t>
            </w:r>
          </w:p>
          <w:p w:rsidR="00341761" w:rsidRPr="005F6D2E" w:rsidRDefault="00DE2636" w:rsidP="00F439EA">
            <w:pPr>
              <w:pStyle w:val="unnamed1"/>
              <w:spacing w:before="0"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5F6D2E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341761" w:rsidRPr="005F6D2E">
              <w:rPr>
                <w:rFonts w:ascii="Calibri" w:hAnsi="Calibri"/>
                <w:b/>
                <w:sz w:val="20"/>
                <w:szCs w:val="20"/>
              </w:rPr>
              <w:t>ENCONTRO_1_ANEXO_3</w:t>
            </w:r>
            <w:r w:rsidRPr="005F6D2E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</w:tbl>
    <w:p w:rsidR="00BD2EFC" w:rsidRPr="005F6D2E" w:rsidRDefault="00BD2EFC" w:rsidP="00F439EA">
      <w:pPr>
        <w:pStyle w:val="unnamed1"/>
        <w:spacing w:before="120" w:after="0" w:line="240" w:lineRule="auto"/>
        <w:jc w:val="both"/>
        <w:rPr>
          <w:rFonts w:ascii="Calibri" w:hAnsi="Calibri"/>
          <w:sz w:val="20"/>
          <w:szCs w:val="20"/>
        </w:rPr>
      </w:pPr>
    </w:p>
    <w:sectPr w:rsidR="00BD2EFC" w:rsidRPr="005F6D2E" w:rsidSect="00B756BE">
      <w:headerReference w:type="default" r:id="rId7"/>
      <w:pgSz w:w="16840" w:h="11900" w:orient="landscape"/>
      <w:pgMar w:top="1276" w:right="1418" w:bottom="1701" w:left="1418" w:header="425" w:footer="52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9B0" w:rsidRDefault="00A719B0">
      <w:r>
        <w:separator/>
      </w:r>
    </w:p>
  </w:endnote>
  <w:endnote w:type="continuationSeparator" w:id="0">
    <w:p w:rsidR="00A719B0" w:rsidRDefault="00A7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9B0" w:rsidRDefault="00A719B0">
      <w:r>
        <w:separator/>
      </w:r>
    </w:p>
  </w:footnote>
  <w:footnote w:type="continuationSeparator" w:id="0">
    <w:p w:rsidR="00A719B0" w:rsidRDefault="00A71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FC" w:rsidRDefault="00BD2EFC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747F3"/>
    <w:multiLevelType w:val="multilevel"/>
    <w:tmpl w:val="F1CCCF78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1">
    <w:nsid w:val="13D801C8"/>
    <w:multiLevelType w:val="multilevel"/>
    <w:tmpl w:val="0C62885C"/>
    <w:lvl w:ilvl="0">
      <w:numFmt w:val="bullet"/>
      <w:lvlText w:val="-"/>
      <w:lvlJc w:val="left"/>
      <w:pPr>
        <w:tabs>
          <w:tab w:val="num" w:pos="175"/>
        </w:tabs>
        <w:ind w:left="17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1"/>
        <w:szCs w:val="31"/>
        <w:u w:val="none" w:color="000000"/>
        <w:vertAlign w:val="baseline"/>
        <w:rtl w:val="0"/>
        <w:lang w:val="pt-PT"/>
      </w:rPr>
    </w:lvl>
    <w:lvl w:ilvl="1">
      <w:start w:val="1"/>
      <w:numFmt w:val="bullet"/>
      <w:lvlText w:val="-"/>
      <w:lvlJc w:val="left"/>
      <w:pPr>
        <w:tabs>
          <w:tab w:val="num" w:pos="415"/>
        </w:tabs>
        <w:ind w:left="41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2">
      <w:start w:val="1"/>
      <w:numFmt w:val="bullet"/>
      <w:lvlText w:val="-"/>
      <w:lvlJc w:val="left"/>
      <w:pPr>
        <w:tabs>
          <w:tab w:val="num" w:pos="655"/>
        </w:tabs>
        <w:ind w:left="65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3">
      <w:start w:val="1"/>
      <w:numFmt w:val="bullet"/>
      <w:lvlText w:val="-"/>
      <w:lvlJc w:val="left"/>
      <w:pPr>
        <w:tabs>
          <w:tab w:val="num" w:pos="895"/>
        </w:tabs>
        <w:ind w:left="89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4">
      <w:start w:val="1"/>
      <w:numFmt w:val="bullet"/>
      <w:lvlText w:val="-"/>
      <w:lvlJc w:val="left"/>
      <w:pPr>
        <w:tabs>
          <w:tab w:val="num" w:pos="1135"/>
        </w:tabs>
        <w:ind w:left="113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5">
      <w:start w:val="1"/>
      <w:numFmt w:val="bullet"/>
      <w:lvlText w:val="-"/>
      <w:lvlJc w:val="left"/>
      <w:pPr>
        <w:tabs>
          <w:tab w:val="num" w:pos="1375"/>
        </w:tabs>
        <w:ind w:left="137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6">
      <w:start w:val="1"/>
      <w:numFmt w:val="bullet"/>
      <w:lvlText w:val="-"/>
      <w:lvlJc w:val="left"/>
      <w:pPr>
        <w:tabs>
          <w:tab w:val="num" w:pos="1615"/>
        </w:tabs>
        <w:ind w:left="161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7">
      <w:start w:val="1"/>
      <w:numFmt w:val="bullet"/>
      <w:lvlText w:val="-"/>
      <w:lvlJc w:val="left"/>
      <w:pPr>
        <w:tabs>
          <w:tab w:val="num" w:pos="1855"/>
        </w:tabs>
        <w:ind w:left="185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8">
      <w:start w:val="1"/>
      <w:numFmt w:val="bullet"/>
      <w:lvlText w:val="-"/>
      <w:lvlJc w:val="left"/>
      <w:pPr>
        <w:tabs>
          <w:tab w:val="num" w:pos="2095"/>
        </w:tabs>
        <w:ind w:left="209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</w:abstractNum>
  <w:abstractNum w:abstractNumId="2">
    <w:nsid w:val="26B64C73"/>
    <w:multiLevelType w:val="multilevel"/>
    <w:tmpl w:val="5C9E75EC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3">
    <w:nsid w:val="27DE396A"/>
    <w:multiLevelType w:val="multilevel"/>
    <w:tmpl w:val="9D4C0622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4">
    <w:nsid w:val="29DF1242"/>
    <w:multiLevelType w:val="multilevel"/>
    <w:tmpl w:val="61AC9E10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5">
    <w:nsid w:val="443D27C2"/>
    <w:multiLevelType w:val="multilevel"/>
    <w:tmpl w:val="DE34F454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start w:val="1"/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6">
    <w:nsid w:val="55DB09D5"/>
    <w:multiLevelType w:val="hybridMultilevel"/>
    <w:tmpl w:val="A0EABADE"/>
    <w:lvl w:ilvl="0" w:tplc="4FB2D5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768E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1AA2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8E0E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54C1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D82B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5AD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3494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0495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AA11B92"/>
    <w:multiLevelType w:val="multilevel"/>
    <w:tmpl w:val="E8E2BBFC"/>
    <w:styleLink w:val="List0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8">
    <w:nsid w:val="645908C0"/>
    <w:multiLevelType w:val="multilevel"/>
    <w:tmpl w:val="BF243AA2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9">
    <w:nsid w:val="659723EB"/>
    <w:multiLevelType w:val="multilevel"/>
    <w:tmpl w:val="416AE568"/>
    <w:styleLink w:val="Hfen"/>
    <w:lvl w:ilvl="0">
      <w:numFmt w:val="bullet"/>
      <w:lvlText w:val="-"/>
      <w:lvlJc w:val="left"/>
      <w:pPr>
        <w:tabs>
          <w:tab w:val="num" w:pos="175"/>
        </w:tabs>
        <w:ind w:left="17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1"/>
        <w:szCs w:val="31"/>
        <w:u w:val="none" w:color="000000"/>
        <w:vertAlign w:val="baseline"/>
        <w:rtl w:val="0"/>
        <w:lang w:val="pt-PT"/>
      </w:rPr>
    </w:lvl>
    <w:lvl w:ilvl="1">
      <w:start w:val="1"/>
      <w:numFmt w:val="bullet"/>
      <w:lvlText w:val="-"/>
      <w:lvlJc w:val="left"/>
      <w:pPr>
        <w:tabs>
          <w:tab w:val="num" w:pos="415"/>
        </w:tabs>
        <w:ind w:left="41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2">
      <w:start w:val="1"/>
      <w:numFmt w:val="bullet"/>
      <w:lvlText w:val="-"/>
      <w:lvlJc w:val="left"/>
      <w:pPr>
        <w:tabs>
          <w:tab w:val="num" w:pos="655"/>
        </w:tabs>
        <w:ind w:left="65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3">
      <w:start w:val="1"/>
      <w:numFmt w:val="bullet"/>
      <w:lvlText w:val="-"/>
      <w:lvlJc w:val="left"/>
      <w:pPr>
        <w:tabs>
          <w:tab w:val="num" w:pos="895"/>
        </w:tabs>
        <w:ind w:left="89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4">
      <w:start w:val="1"/>
      <w:numFmt w:val="bullet"/>
      <w:lvlText w:val="-"/>
      <w:lvlJc w:val="left"/>
      <w:pPr>
        <w:tabs>
          <w:tab w:val="num" w:pos="1135"/>
        </w:tabs>
        <w:ind w:left="113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5">
      <w:start w:val="1"/>
      <w:numFmt w:val="bullet"/>
      <w:lvlText w:val="-"/>
      <w:lvlJc w:val="left"/>
      <w:pPr>
        <w:tabs>
          <w:tab w:val="num" w:pos="1375"/>
        </w:tabs>
        <w:ind w:left="137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6">
      <w:start w:val="1"/>
      <w:numFmt w:val="bullet"/>
      <w:lvlText w:val="-"/>
      <w:lvlJc w:val="left"/>
      <w:pPr>
        <w:tabs>
          <w:tab w:val="num" w:pos="1615"/>
        </w:tabs>
        <w:ind w:left="161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7">
      <w:start w:val="1"/>
      <w:numFmt w:val="bullet"/>
      <w:lvlText w:val="-"/>
      <w:lvlJc w:val="left"/>
      <w:pPr>
        <w:tabs>
          <w:tab w:val="num" w:pos="1855"/>
        </w:tabs>
        <w:ind w:left="185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  <w:lvl w:ilvl="8">
      <w:start w:val="1"/>
      <w:numFmt w:val="bullet"/>
      <w:lvlText w:val="-"/>
      <w:lvlJc w:val="left"/>
      <w:pPr>
        <w:tabs>
          <w:tab w:val="num" w:pos="2095"/>
        </w:tabs>
        <w:ind w:left="2095" w:hanging="175"/>
      </w:pPr>
      <w:rPr>
        <w:rFonts w:ascii="Verdana" w:eastAsia="Verdana" w:hAnsi="Verdana" w:cs="Verdana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19"/>
        <w:szCs w:val="19"/>
        <w:u w:val="none" w:color="000000"/>
        <w:vertAlign w:val="baseline"/>
        <w:rtl w:val="0"/>
        <w:lang w:val="pt-PT"/>
      </w:rPr>
    </w:lvl>
  </w:abstractNum>
  <w:abstractNum w:abstractNumId="10">
    <w:nsid w:val="66353FD6"/>
    <w:multiLevelType w:val="multilevel"/>
    <w:tmpl w:val="5100C0E2"/>
    <w:lvl w:ilvl="0">
      <w:start w:val="1"/>
      <w:numFmt w:val="bullet"/>
      <w:lvlText w:val="-"/>
      <w:lvlJc w:val="left"/>
      <w:rPr>
        <w:b/>
        <w:bCs/>
        <w:position w:val="4"/>
      </w:rPr>
    </w:lvl>
    <w:lvl w:ilvl="1">
      <w:start w:val="1"/>
      <w:numFmt w:val="bullet"/>
      <w:lvlText w:val="-"/>
      <w:lvlJc w:val="left"/>
      <w:rPr>
        <w:b/>
        <w:bCs/>
        <w:position w:val="4"/>
      </w:rPr>
    </w:lvl>
    <w:lvl w:ilvl="2">
      <w:numFmt w:val="bullet"/>
      <w:lvlText w:val="-"/>
      <w:lvlJc w:val="left"/>
      <w:rPr>
        <w:b/>
        <w:bCs/>
        <w:position w:val="4"/>
      </w:rPr>
    </w:lvl>
    <w:lvl w:ilvl="3">
      <w:start w:val="1"/>
      <w:numFmt w:val="bullet"/>
      <w:lvlText w:val="-"/>
      <w:lvlJc w:val="left"/>
      <w:rPr>
        <w:b/>
        <w:bCs/>
        <w:position w:val="4"/>
      </w:rPr>
    </w:lvl>
    <w:lvl w:ilvl="4">
      <w:start w:val="1"/>
      <w:numFmt w:val="bullet"/>
      <w:lvlText w:val="-"/>
      <w:lvlJc w:val="left"/>
      <w:rPr>
        <w:b/>
        <w:bCs/>
        <w:position w:val="4"/>
      </w:rPr>
    </w:lvl>
    <w:lvl w:ilvl="5">
      <w:start w:val="1"/>
      <w:numFmt w:val="bullet"/>
      <w:lvlText w:val="-"/>
      <w:lvlJc w:val="left"/>
      <w:rPr>
        <w:b/>
        <w:bCs/>
        <w:position w:val="4"/>
      </w:rPr>
    </w:lvl>
    <w:lvl w:ilvl="6">
      <w:start w:val="1"/>
      <w:numFmt w:val="bullet"/>
      <w:lvlText w:val="-"/>
      <w:lvlJc w:val="left"/>
      <w:rPr>
        <w:b/>
        <w:bCs/>
        <w:position w:val="4"/>
      </w:rPr>
    </w:lvl>
    <w:lvl w:ilvl="7">
      <w:start w:val="1"/>
      <w:numFmt w:val="bullet"/>
      <w:lvlText w:val="-"/>
      <w:lvlJc w:val="left"/>
      <w:rPr>
        <w:b/>
        <w:bCs/>
        <w:position w:val="4"/>
      </w:rPr>
    </w:lvl>
    <w:lvl w:ilvl="8">
      <w:start w:val="1"/>
      <w:numFmt w:val="bullet"/>
      <w:lvlText w:val="-"/>
      <w:lvlJc w:val="left"/>
      <w:rPr>
        <w:b/>
        <w:bCs/>
        <w:position w:val="4"/>
      </w:rPr>
    </w:lvl>
  </w:abstractNum>
  <w:abstractNum w:abstractNumId="11">
    <w:nsid w:val="6A5A5911"/>
    <w:multiLevelType w:val="hybridMultilevel"/>
    <w:tmpl w:val="6E30B068"/>
    <w:lvl w:ilvl="0" w:tplc="1222EE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8E3A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4CE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5A6F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F499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388BA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1652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0A38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FE79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0BC386E"/>
    <w:multiLevelType w:val="multilevel"/>
    <w:tmpl w:val="4BEE4C44"/>
    <w:lvl w:ilvl="0">
      <w:start w:val="1"/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EFC"/>
    <w:rsid w:val="00016FF8"/>
    <w:rsid w:val="000319D1"/>
    <w:rsid w:val="00076F69"/>
    <w:rsid w:val="0010742D"/>
    <w:rsid w:val="001F24DD"/>
    <w:rsid w:val="002235C1"/>
    <w:rsid w:val="002F6D91"/>
    <w:rsid w:val="00341761"/>
    <w:rsid w:val="00343F96"/>
    <w:rsid w:val="00414B4B"/>
    <w:rsid w:val="004624A0"/>
    <w:rsid w:val="005F6D2E"/>
    <w:rsid w:val="00606B31"/>
    <w:rsid w:val="00682E9B"/>
    <w:rsid w:val="007030BC"/>
    <w:rsid w:val="00754FD7"/>
    <w:rsid w:val="007620DB"/>
    <w:rsid w:val="007B609A"/>
    <w:rsid w:val="007C7484"/>
    <w:rsid w:val="00822A65"/>
    <w:rsid w:val="00836519"/>
    <w:rsid w:val="00842C3C"/>
    <w:rsid w:val="00844B2E"/>
    <w:rsid w:val="00856EC5"/>
    <w:rsid w:val="008D14E5"/>
    <w:rsid w:val="0092025F"/>
    <w:rsid w:val="00921B94"/>
    <w:rsid w:val="00925CE2"/>
    <w:rsid w:val="009E4737"/>
    <w:rsid w:val="00A1045B"/>
    <w:rsid w:val="00A36710"/>
    <w:rsid w:val="00A412BB"/>
    <w:rsid w:val="00A719B0"/>
    <w:rsid w:val="00A773F7"/>
    <w:rsid w:val="00AF254B"/>
    <w:rsid w:val="00B64C57"/>
    <w:rsid w:val="00B756BE"/>
    <w:rsid w:val="00BD2EFC"/>
    <w:rsid w:val="00BF3410"/>
    <w:rsid w:val="00C05319"/>
    <w:rsid w:val="00C13E2C"/>
    <w:rsid w:val="00C540F8"/>
    <w:rsid w:val="00D22F1C"/>
    <w:rsid w:val="00D476A6"/>
    <w:rsid w:val="00D609D9"/>
    <w:rsid w:val="00D86DD2"/>
    <w:rsid w:val="00DC38DC"/>
    <w:rsid w:val="00DE2636"/>
    <w:rsid w:val="00DE3386"/>
    <w:rsid w:val="00E61578"/>
    <w:rsid w:val="00E676FD"/>
    <w:rsid w:val="00EC3DD3"/>
    <w:rsid w:val="00EC449A"/>
    <w:rsid w:val="00ED43CA"/>
    <w:rsid w:val="00F03D81"/>
    <w:rsid w:val="00F439EA"/>
    <w:rsid w:val="00FF1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C115C-3A3F-446D-B956-ECD1C655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412BB"/>
    <w:rPr>
      <w:sz w:val="24"/>
      <w:szCs w:val="24"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sid w:val="00A412BB"/>
    <w:rPr>
      <w:u w:val="single"/>
    </w:rPr>
  </w:style>
  <w:style w:type="table" w:customStyle="1" w:styleId="TableNormal">
    <w:name w:val="Table Normal"/>
    <w:rsid w:val="00A412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rsid w:val="00A412BB"/>
    <w:pPr>
      <w:tabs>
        <w:tab w:val="center" w:pos="4419"/>
        <w:tab w:val="right" w:pos="8838"/>
      </w:tabs>
    </w:pPr>
    <w:rPr>
      <w:rFonts w:hAnsi="Arial Unicode MS" w:cs="Arial Unicode MS"/>
      <w:color w:val="000000"/>
      <w:sz w:val="24"/>
      <w:szCs w:val="24"/>
      <w:u w:color="000000"/>
      <w:lang w:val="pt-PT"/>
    </w:rPr>
  </w:style>
  <w:style w:type="paragraph" w:customStyle="1" w:styleId="CabealhoeRodap">
    <w:name w:val="Cabeçalho e Rodapé"/>
    <w:rsid w:val="00A412BB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PadraoTese">
    <w:name w:val="__PadraoTese"/>
    <w:rsid w:val="00A412BB"/>
    <w:pPr>
      <w:suppressAutoHyphens/>
      <w:spacing w:after="240" w:line="360" w:lineRule="auto"/>
      <w:ind w:left="170" w:firstLine="567"/>
      <w:jc w:val="both"/>
    </w:pPr>
    <w:rPr>
      <w:rFonts w:ascii="Arial" w:hAnsi="Arial Unicode MS" w:cs="Arial Unicode MS"/>
      <w:color w:val="000000"/>
      <w:sz w:val="24"/>
      <w:szCs w:val="24"/>
      <w:u w:color="000000"/>
      <w:lang w:val="pt-PT"/>
    </w:rPr>
  </w:style>
  <w:style w:type="paragraph" w:customStyle="1" w:styleId="Corpo">
    <w:name w:val="Corpo"/>
    <w:rsid w:val="00A412BB"/>
    <w:rPr>
      <w:rFonts w:eastAsia="Times New Roman"/>
      <w:color w:val="000000"/>
      <w:sz w:val="24"/>
      <w:szCs w:val="24"/>
      <w:u w:color="000000"/>
    </w:rPr>
  </w:style>
  <w:style w:type="character" w:customStyle="1" w:styleId="Hyperlink0">
    <w:name w:val="Hyperlink.0"/>
    <w:basedOn w:val="Hiperligao"/>
    <w:rsid w:val="00A412BB"/>
    <w:rPr>
      <w:u w:val="single"/>
    </w:rPr>
  </w:style>
  <w:style w:type="character" w:customStyle="1" w:styleId="Hyperlink1">
    <w:name w:val="Hyperlink.1"/>
    <w:basedOn w:val="Hiperligao"/>
    <w:rsid w:val="00A412BB"/>
    <w:rPr>
      <w:color w:val="0000FF"/>
      <w:u w:val="single" w:color="0000FF"/>
    </w:rPr>
  </w:style>
  <w:style w:type="numbering" w:customStyle="1" w:styleId="List0">
    <w:name w:val="List 0"/>
    <w:basedOn w:val="Hfen"/>
    <w:rsid w:val="00A412BB"/>
    <w:pPr>
      <w:numPr>
        <w:numId w:val="9"/>
      </w:numPr>
    </w:pPr>
  </w:style>
  <w:style w:type="numbering" w:customStyle="1" w:styleId="Hfen">
    <w:name w:val="Hífen"/>
    <w:rsid w:val="00A412BB"/>
    <w:pPr>
      <w:numPr>
        <w:numId w:val="11"/>
      </w:numPr>
    </w:pPr>
  </w:style>
  <w:style w:type="character" w:customStyle="1" w:styleId="Hyperlink2">
    <w:name w:val="Hyperlink.2"/>
    <w:basedOn w:val="Hiperligao"/>
    <w:rsid w:val="00A412BB"/>
    <w:rPr>
      <w:u w:val="single"/>
    </w:rPr>
  </w:style>
  <w:style w:type="paragraph" w:customStyle="1" w:styleId="unnamed1">
    <w:name w:val="unnamed1"/>
    <w:link w:val="unnamed1Carter"/>
    <w:rsid w:val="00A412BB"/>
    <w:pPr>
      <w:suppressAutoHyphens/>
      <w:spacing w:before="100" w:after="100" w:line="480" w:lineRule="atLeast"/>
    </w:pPr>
    <w:rPr>
      <w:rFonts w:eastAsia="Times New Roman"/>
      <w:color w:val="000000"/>
      <w:sz w:val="26"/>
      <w:szCs w:val="26"/>
      <w:u w:color="000000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A773F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A773F7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82E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t-BR" w:eastAsia="pt-BR"/>
    </w:rPr>
  </w:style>
  <w:style w:type="paragraph" w:styleId="PargrafodaLista">
    <w:name w:val="List Paragraph"/>
    <w:basedOn w:val="Normal"/>
    <w:uiPriority w:val="34"/>
    <w:qFormat/>
    <w:rsid w:val="00682E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t-BR" w:eastAsia="pt-BR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104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Theme="minorHAnsi" w:hAnsi="Tahoma" w:cs="Tahoma"/>
      <w:sz w:val="16"/>
      <w:szCs w:val="16"/>
      <w:bdr w:val="none" w:sz="0" w:space="0" w:color="auto"/>
      <w:lang w:val="pt-BR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1045B"/>
    <w:rPr>
      <w:rFonts w:ascii="Tahoma" w:eastAsiaTheme="minorHAnsi" w:hAnsi="Tahoma" w:cs="Tahoma"/>
      <w:sz w:val="16"/>
      <w:szCs w:val="16"/>
      <w:bdr w:val="none" w:sz="0" w:space="0" w:color="auto"/>
      <w:lang w:eastAsia="en-US"/>
    </w:rPr>
  </w:style>
  <w:style w:type="character" w:customStyle="1" w:styleId="unnamed1Carter">
    <w:name w:val="unnamed1 Caráter"/>
    <w:basedOn w:val="Tipodeletrapredefinidodopargrafo"/>
    <w:link w:val="unnamed1"/>
    <w:rsid w:val="00A1045B"/>
    <w:rPr>
      <w:rFonts w:eastAsia="Times New Roman"/>
      <w:color w:val="000000"/>
      <w:sz w:val="26"/>
      <w:szCs w:val="26"/>
      <w:u w:color="000000"/>
      <w:lang w:val="pt-PT"/>
    </w:rPr>
  </w:style>
  <w:style w:type="table" w:customStyle="1" w:styleId="Estilo1">
    <w:name w:val="Estilo1"/>
    <w:basedOn w:val="Tabelacontempornea"/>
    <w:uiPriority w:val="99"/>
    <w:qFormat/>
    <w:rsid w:val="007620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7620D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6859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379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811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Cheyenne</cp:lastModifiedBy>
  <cp:revision>31</cp:revision>
  <dcterms:created xsi:type="dcterms:W3CDTF">2014-08-05T17:17:00Z</dcterms:created>
  <dcterms:modified xsi:type="dcterms:W3CDTF">2014-09-08T19:42:00Z</dcterms:modified>
</cp:coreProperties>
</file>